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5D" w:rsidRPr="00AA474C" w:rsidRDefault="0008475D" w:rsidP="0008475D">
      <w:pPr>
        <w:jc w:val="center"/>
        <w:rPr>
          <w:rFonts w:ascii="Times New Roman" w:hAnsi="Times New Roman" w:cs="Times New Roman"/>
          <w:b/>
          <w:bCs/>
        </w:rPr>
      </w:pPr>
      <w:r w:rsidRPr="00AA474C">
        <w:rPr>
          <w:rFonts w:ascii="Times New Roman" w:hAnsi="Times New Roman" w:cs="Times New Roman"/>
          <w:b/>
          <w:bCs/>
          <w:color w:val="000000"/>
        </w:rPr>
        <w:t xml:space="preserve">Особенности состояния слизистой оболочки хрящевого отдела слуховой трубы </w:t>
      </w:r>
      <w:r w:rsidRPr="00AA474C">
        <w:rPr>
          <w:rFonts w:ascii="Times New Roman" w:hAnsi="Times New Roman" w:cs="Times New Roman"/>
          <w:b/>
          <w:bCs/>
        </w:rPr>
        <w:t xml:space="preserve">при воспалении среднего уха. </w:t>
      </w:r>
    </w:p>
    <w:p w:rsidR="0008475D" w:rsidRPr="00F478CD" w:rsidRDefault="0008475D" w:rsidP="0008475D">
      <w:pPr>
        <w:spacing w:line="360" w:lineRule="auto"/>
        <w:jc w:val="both"/>
        <w:rPr>
          <w:rFonts w:ascii="Times New Roman" w:hAnsi="Times New Roman"/>
        </w:rPr>
      </w:pPr>
    </w:p>
    <w:p w:rsidR="0008475D" w:rsidRPr="00F478CD" w:rsidRDefault="0008475D" w:rsidP="0008475D">
      <w:pPr>
        <w:spacing w:line="360" w:lineRule="auto"/>
        <w:jc w:val="both"/>
        <w:rPr>
          <w:rFonts w:ascii="Times New Roman" w:hAnsi="Times New Roman"/>
        </w:rPr>
      </w:pPr>
      <w:r w:rsidRPr="00F478CD">
        <w:rPr>
          <w:rFonts w:ascii="Times New Roman" w:hAnsi="Times New Roman"/>
        </w:rPr>
        <w:t>Горовая Е.В.</w:t>
      </w:r>
      <w:r w:rsidRPr="00F478CD">
        <w:rPr>
          <w:rFonts w:ascii="Times New Roman" w:hAnsi="Times New Roman"/>
          <w:vertAlign w:val="superscript"/>
        </w:rPr>
        <w:t xml:space="preserve"> 1</w:t>
      </w:r>
      <w:r w:rsidRPr="00F478CD">
        <w:rPr>
          <w:rFonts w:ascii="Times New Roman" w:hAnsi="Times New Roman"/>
        </w:rPr>
        <w:t>, Царапкин Г. Ю.</w:t>
      </w:r>
      <w:r w:rsidRPr="00F478CD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2</w:t>
      </w:r>
    </w:p>
    <w:p w:rsidR="0008475D" w:rsidRPr="00F478CD" w:rsidRDefault="0008475D" w:rsidP="0008475D">
      <w:pPr>
        <w:spacing w:line="360" w:lineRule="auto"/>
        <w:jc w:val="both"/>
        <w:rPr>
          <w:rFonts w:ascii="Times New Roman" w:hAnsi="Times New Roman"/>
        </w:rPr>
      </w:pPr>
    </w:p>
    <w:p w:rsidR="002F74D6" w:rsidRDefault="0008475D" w:rsidP="0008475D">
      <w:pPr>
        <w:jc w:val="center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  <w:vertAlign w:val="superscript"/>
        </w:rPr>
        <w:t>1</w:t>
      </w:r>
      <w:r w:rsidRPr="00F478CD">
        <w:rPr>
          <w:rFonts w:ascii="Times New Roman" w:hAnsi="Times New Roman" w:cs="Times New Roman"/>
        </w:rPr>
        <w:t xml:space="preserve"> ГБУЗ «Научно-исследовательский клинический институт оториноларингологии им. Л.И. Свержевского» ДЗМ (директор – член-корр. РАН, Засл. деятель науки РФ, проф. А.И. Крюков) </w:t>
      </w:r>
      <w:r w:rsidR="002F74D6">
        <w:rPr>
          <w:rFonts w:ascii="Times New Roman" w:hAnsi="Times New Roman" w:cs="Times New Roman"/>
        </w:rPr>
        <w:t>(</w:t>
      </w:r>
      <w:r w:rsidRPr="00F478CD">
        <w:rPr>
          <w:rFonts w:ascii="Times New Roman" w:hAnsi="Times New Roman" w:cs="Times New Roman"/>
        </w:rPr>
        <w:t>Россия, Москва</w:t>
      </w:r>
      <w:r w:rsidR="002F74D6">
        <w:rPr>
          <w:rFonts w:ascii="Times New Roman" w:hAnsi="Times New Roman" w:cs="Times New Roman"/>
        </w:rPr>
        <w:t xml:space="preserve">) </w:t>
      </w:r>
    </w:p>
    <w:p w:rsidR="0008475D" w:rsidRPr="00F478CD" w:rsidRDefault="0008475D" w:rsidP="0008475D">
      <w:pPr>
        <w:jc w:val="center"/>
        <w:rPr>
          <w:rFonts w:ascii="Times New Roman" w:hAnsi="Times New Roman" w:cs="Times New Roman"/>
          <w:b/>
        </w:rPr>
      </w:pPr>
      <w:r w:rsidRPr="00F478CD">
        <w:rPr>
          <w:rFonts w:ascii="Times New Roman" w:hAnsi="Times New Roman" w:cs="Times New Roman"/>
          <w:vertAlign w:val="superscript"/>
        </w:rPr>
        <w:t>2</w:t>
      </w:r>
      <w:r w:rsidRPr="00F478CD">
        <w:rPr>
          <w:rFonts w:ascii="Times New Roman" w:hAnsi="Times New Roman" w:cs="Times New Roman"/>
        </w:rPr>
        <w:t xml:space="preserve"> </w:t>
      </w:r>
      <w:r w:rsidRPr="00AA474C">
        <w:rPr>
          <w:rFonts w:ascii="Times New Roman" w:hAnsi="Times New Roman" w:cs="Times New Roman"/>
        </w:rPr>
        <w:t xml:space="preserve">Многопрофильный центр </w:t>
      </w:r>
      <w:proofErr w:type="spellStart"/>
      <w:r w:rsidRPr="00AA474C">
        <w:rPr>
          <w:rFonts w:ascii="Times New Roman" w:hAnsi="Times New Roman" w:cs="Times New Roman"/>
        </w:rPr>
        <w:t>эндохирургии</w:t>
      </w:r>
      <w:proofErr w:type="spellEnd"/>
      <w:r w:rsidRPr="00AA474C">
        <w:rPr>
          <w:rFonts w:ascii="Times New Roman" w:hAnsi="Times New Roman" w:cs="Times New Roman"/>
        </w:rPr>
        <w:t xml:space="preserve"> и </w:t>
      </w:r>
      <w:proofErr w:type="spellStart"/>
      <w:r w:rsidRPr="00AA474C">
        <w:rPr>
          <w:rFonts w:ascii="Times New Roman" w:hAnsi="Times New Roman" w:cs="Times New Roman"/>
        </w:rPr>
        <w:t>литотрипсии</w:t>
      </w:r>
      <w:proofErr w:type="spellEnd"/>
      <w:r w:rsidRPr="00AA474C">
        <w:rPr>
          <w:rFonts w:ascii="Times New Roman" w:hAnsi="Times New Roman" w:cs="Times New Roman"/>
        </w:rPr>
        <w:t xml:space="preserve"> (ЦЭЛТ)</w:t>
      </w:r>
      <w:r>
        <w:rPr>
          <w:rFonts w:ascii="Times New Roman" w:hAnsi="Times New Roman" w:cs="Times New Roman"/>
        </w:rPr>
        <w:t xml:space="preserve"> </w:t>
      </w:r>
      <w:r w:rsidR="002F74D6">
        <w:rPr>
          <w:rFonts w:ascii="Times New Roman" w:hAnsi="Times New Roman" w:cs="Times New Roman"/>
        </w:rPr>
        <w:t>(</w:t>
      </w:r>
      <w:r w:rsidRPr="00F478CD">
        <w:rPr>
          <w:rFonts w:ascii="Times New Roman" w:hAnsi="Times New Roman" w:cs="Times New Roman"/>
        </w:rPr>
        <w:t>Москва, Россия</w:t>
      </w:r>
      <w:r w:rsidR="002F74D6">
        <w:rPr>
          <w:rFonts w:ascii="Times New Roman" w:hAnsi="Times New Roman" w:cs="Times New Roman"/>
        </w:rPr>
        <w:t xml:space="preserve">) </w:t>
      </w:r>
    </w:p>
    <w:p w:rsidR="0008475D" w:rsidRPr="00F478CD" w:rsidRDefault="0008475D" w:rsidP="0008475D">
      <w:pPr>
        <w:jc w:val="both"/>
        <w:rPr>
          <w:rFonts w:ascii="Times New Roman" w:hAnsi="Times New Roman" w:cs="Times New Roman"/>
          <w:b/>
        </w:rPr>
      </w:pPr>
    </w:p>
    <w:p w:rsidR="0008475D" w:rsidRPr="00F478CD" w:rsidRDefault="0008475D" w:rsidP="0008475D">
      <w:pPr>
        <w:spacing w:line="276" w:lineRule="auto"/>
        <w:jc w:val="both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  <w:b/>
          <w:color w:val="000000"/>
        </w:rPr>
        <w:t xml:space="preserve">Актуальность. </w:t>
      </w:r>
      <w:r w:rsidRPr="00F478CD">
        <w:rPr>
          <w:rFonts w:ascii="Times New Roman" w:hAnsi="Times New Roman" w:cs="Times New Roman"/>
        </w:rPr>
        <w:t xml:space="preserve">Экссудативный средний отит (ЭСО) – негнойное заболевание среднего уха, проявляющееся скоплением в его полостях экссудата (серозного, слизистого или </w:t>
      </w:r>
      <w:proofErr w:type="spellStart"/>
      <w:r w:rsidRPr="00F478CD">
        <w:rPr>
          <w:rFonts w:ascii="Times New Roman" w:hAnsi="Times New Roman" w:cs="Times New Roman"/>
        </w:rPr>
        <w:t>мукоидного</w:t>
      </w:r>
      <w:proofErr w:type="spellEnd"/>
      <w:r w:rsidRPr="00F478CD">
        <w:rPr>
          <w:rFonts w:ascii="Times New Roman" w:hAnsi="Times New Roman" w:cs="Times New Roman"/>
        </w:rPr>
        <w:t xml:space="preserve"> характера), что приводит к формированию определенного симптомокомплекса, основной составляющей которого является тугоухость звукопроводящего или смешанного характера.</w:t>
      </w:r>
      <w:r w:rsidRPr="00F478CD">
        <w:t xml:space="preserve"> </w:t>
      </w:r>
      <w:r w:rsidRPr="00F478CD">
        <w:rPr>
          <w:rFonts w:ascii="Times New Roman" w:hAnsi="Times New Roman" w:cs="Times New Roman"/>
        </w:rPr>
        <w:t xml:space="preserve">ЭСО является </w:t>
      </w:r>
      <w:proofErr w:type="spellStart"/>
      <w:r w:rsidRPr="00F478CD">
        <w:rPr>
          <w:rFonts w:ascii="Times New Roman" w:hAnsi="Times New Roman" w:cs="Times New Roman"/>
        </w:rPr>
        <w:t>полиэтиологичным</w:t>
      </w:r>
      <w:proofErr w:type="spellEnd"/>
      <w:r w:rsidRPr="00F478CD">
        <w:rPr>
          <w:rFonts w:ascii="Times New Roman" w:hAnsi="Times New Roman" w:cs="Times New Roman"/>
        </w:rPr>
        <w:t xml:space="preserve"> заболеванием, при этом ведущая роль отдается нарушению дренажной и вентиляционной функции слуховой трубы (СТ) (</w:t>
      </w:r>
      <w:proofErr w:type="spellStart"/>
      <w:r w:rsidRPr="00F478CD">
        <w:rPr>
          <w:rFonts w:ascii="Times New Roman" w:hAnsi="Times New Roman" w:cs="Times New Roman"/>
        </w:rPr>
        <w:t>Hörmann</w:t>
      </w:r>
      <w:proofErr w:type="spellEnd"/>
      <w:r w:rsidRPr="00F478CD">
        <w:rPr>
          <w:rFonts w:ascii="Times New Roman" w:hAnsi="Times New Roman" w:cs="Times New Roman"/>
        </w:rPr>
        <w:t xml:space="preserve"> K., 1987). Лечение ЭСО направлено на восстановление/улучшение функций</w:t>
      </w:r>
      <w:r w:rsidR="002F74D6">
        <w:rPr>
          <w:rFonts w:ascii="Times New Roman" w:hAnsi="Times New Roman" w:cs="Times New Roman"/>
        </w:rPr>
        <w:t xml:space="preserve"> </w:t>
      </w:r>
      <w:proofErr w:type="gramStart"/>
      <w:r w:rsidR="002F74D6">
        <w:rPr>
          <w:rFonts w:ascii="Times New Roman" w:hAnsi="Times New Roman" w:cs="Times New Roman"/>
        </w:rPr>
        <w:t>СТ</w:t>
      </w:r>
      <w:proofErr w:type="gramEnd"/>
      <w:r w:rsidRPr="00F478CD">
        <w:rPr>
          <w:rFonts w:ascii="Times New Roman" w:hAnsi="Times New Roman" w:cs="Times New Roman"/>
        </w:rPr>
        <w:t xml:space="preserve">, восстановление аэрации барабанной полости и удаление патологического содержимого из среднего уха. 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F478CD">
        <w:rPr>
          <w:rFonts w:ascii="Times New Roman" w:hAnsi="Times New Roman" w:cs="Times New Roman"/>
        </w:rPr>
        <w:t xml:space="preserve">Не смотря то, что ЭСО является достаточно изученным заболеванием, на наш взгляд, всё же остаются ряд нерешённых вопросов, одним из которых – недостаточный уровень топической оценки состояния СТ. </w:t>
      </w:r>
      <w:r w:rsidR="002F74D6">
        <w:rPr>
          <w:rFonts w:ascii="Times New Roman" w:hAnsi="Times New Roman" w:cs="Times New Roman"/>
        </w:rPr>
        <w:t>Т</w:t>
      </w:r>
      <w:r w:rsidRPr="00F478CD">
        <w:rPr>
          <w:rFonts w:ascii="Times New Roman" w:hAnsi="Times New Roman" w:cs="Times New Roman"/>
        </w:rPr>
        <w:t>ехнические ограничения современной эндоскопической техники позволяют оценить лишь состояние глоточного устья СТ. Решение этого вопроса во многом расширит наше понимание сложных процессов, происходящих в среднем ухе при его воспалении, и позволит внести определенные</w:t>
      </w:r>
      <w:proofErr w:type="gramEnd"/>
      <w:r w:rsidRPr="00F478CD">
        <w:rPr>
          <w:rFonts w:ascii="Times New Roman" w:hAnsi="Times New Roman" w:cs="Times New Roman"/>
        </w:rPr>
        <w:t xml:space="preserve"> коррективы в тактику лечения данной патологии.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  <w:b/>
          <w:color w:val="000000"/>
        </w:rPr>
        <w:t>Цель работы</w:t>
      </w:r>
      <w:r w:rsidRPr="00F478CD">
        <w:rPr>
          <w:rFonts w:ascii="Times New Roman" w:hAnsi="Times New Roman" w:cs="Times New Roman"/>
          <w:color w:val="000000"/>
        </w:rPr>
        <w:t xml:space="preserve">: </w:t>
      </w:r>
      <w:r w:rsidRPr="00F478CD">
        <w:rPr>
          <w:rFonts w:ascii="Times New Roman" w:hAnsi="Times New Roman" w:cs="Times New Roman"/>
        </w:rPr>
        <w:t xml:space="preserve">разработать оригинальную методику </w:t>
      </w:r>
      <w:proofErr w:type="spellStart"/>
      <w:r w:rsidRPr="00F478CD">
        <w:rPr>
          <w:rFonts w:ascii="Times New Roman" w:hAnsi="Times New Roman" w:cs="Times New Roman"/>
        </w:rPr>
        <w:t>сальпингоскопии</w:t>
      </w:r>
      <w:proofErr w:type="spellEnd"/>
      <w:r w:rsidRPr="00F478CD">
        <w:rPr>
          <w:rFonts w:ascii="Times New Roman" w:hAnsi="Times New Roman" w:cs="Times New Roman"/>
        </w:rPr>
        <w:t xml:space="preserve"> при помощи ригидных эндоскопов</w:t>
      </w:r>
      <w:r w:rsidRPr="00F478CD">
        <w:rPr>
          <w:rFonts w:ascii="Times New Roman" w:hAnsi="Times New Roman" w:cs="Times New Roman"/>
          <w:color w:val="000000"/>
        </w:rPr>
        <w:t xml:space="preserve"> и определить эндоскопические особенности состояния слизистой оболочки хрящевого отдела </w:t>
      </w:r>
      <w:proofErr w:type="gramStart"/>
      <w:r w:rsidR="002F74D6">
        <w:rPr>
          <w:rFonts w:ascii="Times New Roman" w:hAnsi="Times New Roman" w:cs="Times New Roman"/>
          <w:color w:val="000000"/>
        </w:rPr>
        <w:t>СТ</w:t>
      </w:r>
      <w:proofErr w:type="gramEnd"/>
      <w:r w:rsidR="002F74D6">
        <w:rPr>
          <w:rFonts w:ascii="Times New Roman" w:hAnsi="Times New Roman" w:cs="Times New Roman"/>
          <w:color w:val="000000"/>
        </w:rPr>
        <w:t xml:space="preserve"> </w:t>
      </w:r>
      <w:r w:rsidRPr="00F478CD">
        <w:rPr>
          <w:rFonts w:ascii="Times New Roman" w:hAnsi="Times New Roman" w:cs="Times New Roman"/>
          <w:color w:val="000000"/>
        </w:rPr>
        <w:t>у больных ЭСО.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  <w:b/>
        </w:rPr>
        <w:t xml:space="preserve">Материалы и методы. </w:t>
      </w:r>
      <w:r w:rsidRPr="00F478CD">
        <w:rPr>
          <w:rFonts w:ascii="Times New Roman" w:hAnsi="Times New Roman" w:cs="Times New Roman"/>
        </w:rPr>
        <w:t xml:space="preserve">На начальном этапе нами была разработана методика эндоскопического осмотра хрящевого отдела </w:t>
      </w:r>
      <w:proofErr w:type="gramStart"/>
      <w:r w:rsidRPr="00F478CD">
        <w:rPr>
          <w:rFonts w:ascii="Times New Roman" w:hAnsi="Times New Roman" w:cs="Times New Roman"/>
        </w:rPr>
        <w:t>СТ</w:t>
      </w:r>
      <w:proofErr w:type="gramEnd"/>
      <w:r w:rsidRPr="00F478CD">
        <w:rPr>
          <w:rFonts w:ascii="Times New Roman" w:hAnsi="Times New Roman" w:cs="Times New Roman"/>
        </w:rPr>
        <w:t xml:space="preserve"> при помощи ригидных эндоскопов. Мы использовали эндоскопическое оборудование </w:t>
      </w:r>
      <w:proofErr w:type="spellStart"/>
      <w:r w:rsidRPr="00F478CD">
        <w:rPr>
          <w:rFonts w:ascii="Times New Roman" w:hAnsi="Times New Roman" w:cs="Times New Roman"/>
        </w:rPr>
        <w:t>Karl</w:t>
      </w:r>
      <w:proofErr w:type="spellEnd"/>
      <w:r w:rsidRPr="00F478CD">
        <w:rPr>
          <w:rFonts w:ascii="Times New Roman" w:hAnsi="Times New Roman" w:cs="Times New Roman"/>
        </w:rPr>
        <w:t xml:space="preserve"> </w:t>
      </w:r>
      <w:proofErr w:type="spellStart"/>
      <w:r w:rsidRPr="00F478CD">
        <w:rPr>
          <w:rFonts w:ascii="Times New Roman" w:hAnsi="Times New Roman" w:cs="Times New Roman"/>
        </w:rPr>
        <w:t>Storz</w:t>
      </w:r>
      <w:proofErr w:type="spellEnd"/>
      <w:r w:rsidRPr="00F478CD">
        <w:rPr>
          <w:rFonts w:ascii="Times New Roman" w:hAnsi="Times New Roman" w:cs="Times New Roman"/>
        </w:rPr>
        <w:t xml:space="preserve"> (Германия). После местной аппликационной анестезии </w:t>
      </w:r>
      <w:proofErr w:type="spellStart"/>
      <w:r w:rsidRPr="00F478CD">
        <w:rPr>
          <w:rFonts w:ascii="Times New Roman" w:hAnsi="Times New Roman" w:cs="Times New Roman"/>
        </w:rPr>
        <w:t>трансназально</w:t>
      </w:r>
      <w:proofErr w:type="spellEnd"/>
      <w:r w:rsidRPr="00F478CD">
        <w:rPr>
          <w:rFonts w:ascii="Times New Roman" w:hAnsi="Times New Roman" w:cs="Times New Roman"/>
        </w:rPr>
        <w:t xml:space="preserve"> вводили </w:t>
      </w:r>
      <w:r w:rsidR="002F74D6">
        <w:rPr>
          <w:rFonts w:ascii="Times New Roman" w:hAnsi="Times New Roman" w:cs="Times New Roman"/>
        </w:rPr>
        <w:t>жесткий эндоскопы 4 мм</w:t>
      </w:r>
      <w:r w:rsidRPr="00F478CD">
        <w:rPr>
          <w:rFonts w:ascii="Times New Roman" w:hAnsi="Times New Roman" w:cs="Times New Roman"/>
        </w:rPr>
        <w:t xml:space="preserve"> 30° со стороны исследуемой СТ. Одновременно </w:t>
      </w:r>
      <w:proofErr w:type="spellStart"/>
      <w:r w:rsidRPr="00F478CD">
        <w:rPr>
          <w:rFonts w:ascii="Times New Roman" w:hAnsi="Times New Roman" w:cs="Times New Roman"/>
        </w:rPr>
        <w:t>трансорально</w:t>
      </w:r>
      <w:proofErr w:type="spellEnd"/>
      <w:r w:rsidRPr="00F478CD">
        <w:rPr>
          <w:rFonts w:ascii="Times New Roman" w:hAnsi="Times New Roman" w:cs="Times New Roman"/>
        </w:rPr>
        <w:t xml:space="preserve"> в носоглотку вводили щипцы «Жираф», загнутыми вверх на 90°, которыми </w:t>
      </w:r>
      <w:proofErr w:type="gramStart"/>
      <w:r w:rsidRPr="00F478CD">
        <w:rPr>
          <w:rFonts w:ascii="Times New Roman" w:hAnsi="Times New Roman" w:cs="Times New Roman"/>
        </w:rPr>
        <w:t>захватывали трубный валик у его основания и оттягивали</w:t>
      </w:r>
      <w:proofErr w:type="gramEnd"/>
      <w:r w:rsidRPr="00F478CD">
        <w:rPr>
          <w:rFonts w:ascii="Times New Roman" w:hAnsi="Times New Roman" w:cs="Times New Roman"/>
        </w:rPr>
        <w:t xml:space="preserve"> </w:t>
      </w:r>
      <w:proofErr w:type="spellStart"/>
      <w:r w:rsidRPr="00F478CD">
        <w:rPr>
          <w:rFonts w:ascii="Times New Roman" w:hAnsi="Times New Roman" w:cs="Times New Roman"/>
        </w:rPr>
        <w:t>медиально</w:t>
      </w:r>
      <w:proofErr w:type="spellEnd"/>
      <w:r w:rsidRPr="00F478CD">
        <w:rPr>
          <w:rFonts w:ascii="Times New Roman" w:hAnsi="Times New Roman" w:cs="Times New Roman"/>
        </w:rPr>
        <w:t xml:space="preserve">. К раскрытому глоточному устью СТ мы подводили эндоскоп и осматривали хрящевой отдел СТ, при этом оценивали следующие параметры: степень открытия хрящевого отдела СТ (по ВАШ), состояние слизистой оболочки хрящевого отдела СТ, наличие патологического отделяемого и обозримость канал </w:t>
      </w:r>
      <w:proofErr w:type="spellStart"/>
      <w:r w:rsidRPr="00F478CD">
        <w:rPr>
          <w:rFonts w:ascii="Times New Roman" w:hAnsi="Times New Roman" w:cs="Times New Roman"/>
        </w:rPr>
        <w:t>Рюдингера</w:t>
      </w:r>
      <w:proofErr w:type="spellEnd"/>
      <w:r w:rsidRPr="00F478CD">
        <w:rPr>
          <w:rFonts w:ascii="Times New Roman" w:hAnsi="Times New Roman" w:cs="Times New Roman"/>
        </w:rPr>
        <w:t xml:space="preserve">. 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F478CD">
        <w:rPr>
          <w:rFonts w:ascii="Times New Roman" w:hAnsi="Times New Roman" w:cs="Times New Roman"/>
        </w:rPr>
        <w:t xml:space="preserve">Под нашим наблюдение было 17 больных </w:t>
      </w:r>
      <w:r w:rsidR="00105A43">
        <w:rPr>
          <w:rFonts w:ascii="Times New Roman" w:hAnsi="Times New Roman" w:cs="Times New Roman"/>
        </w:rPr>
        <w:t>(ж</w:t>
      </w:r>
      <w:r w:rsidR="00105A43" w:rsidRPr="00F478CD">
        <w:rPr>
          <w:rFonts w:ascii="Times New Roman" w:hAnsi="Times New Roman" w:cs="Times New Roman"/>
        </w:rPr>
        <w:t xml:space="preserve">енщин </w:t>
      </w:r>
      <w:r w:rsidR="00105A43">
        <w:rPr>
          <w:rFonts w:ascii="Times New Roman" w:hAnsi="Times New Roman" w:cs="Times New Roman"/>
        </w:rPr>
        <w:t>- 8, мужчин – 9 в в</w:t>
      </w:r>
      <w:r w:rsidR="00105A43" w:rsidRPr="00F478CD">
        <w:rPr>
          <w:rFonts w:ascii="Times New Roman" w:hAnsi="Times New Roman" w:cs="Times New Roman"/>
        </w:rPr>
        <w:t>озраст</w:t>
      </w:r>
      <w:r w:rsidR="00105A43">
        <w:rPr>
          <w:rFonts w:ascii="Times New Roman" w:hAnsi="Times New Roman" w:cs="Times New Roman"/>
        </w:rPr>
        <w:t xml:space="preserve">е от 21 до 58 лет) </w:t>
      </w:r>
      <w:r w:rsidRPr="00F478CD">
        <w:rPr>
          <w:rFonts w:ascii="Times New Roman" w:hAnsi="Times New Roman" w:cs="Times New Roman"/>
        </w:rPr>
        <w:t xml:space="preserve">с односторонним ЭСО: 17 здоровых ушей – </w:t>
      </w:r>
      <w:r w:rsidRPr="00F478CD">
        <w:rPr>
          <w:rFonts w:ascii="Times New Roman" w:hAnsi="Times New Roman" w:cs="Times New Roman"/>
          <w:b/>
          <w:i/>
          <w:lang w:val="en-US"/>
        </w:rPr>
        <w:t>I</w:t>
      </w:r>
      <w:r w:rsidRPr="00F478CD">
        <w:rPr>
          <w:rFonts w:ascii="Times New Roman" w:hAnsi="Times New Roman" w:cs="Times New Roman"/>
          <w:b/>
          <w:i/>
        </w:rPr>
        <w:t xml:space="preserve"> группа</w:t>
      </w:r>
      <w:r w:rsidRPr="00F478CD">
        <w:rPr>
          <w:rFonts w:ascii="Times New Roman" w:hAnsi="Times New Roman" w:cs="Times New Roman"/>
        </w:rPr>
        <w:t xml:space="preserve"> и 17 воспаленных ушей – </w:t>
      </w:r>
      <w:r w:rsidRPr="00F478CD">
        <w:rPr>
          <w:rFonts w:ascii="Times New Roman" w:hAnsi="Times New Roman" w:cs="Times New Roman"/>
          <w:b/>
          <w:i/>
          <w:lang w:val="en-US"/>
        </w:rPr>
        <w:t>II</w:t>
      </w:r>
      <w:r w:rsidRPr="00F478CD">
        <w:rPr>
          <w:rFonts w:ascii="Times New Roman" w:hAnsi="Times New Roman" w:cs="Times New Roman"/>
          <w:b/>
          <w:i/>
        </w:rPr>
        <w:t xml:space="preserve"> группа</w:t>
      </w:r>
      <w:r w:rsidRPr="00F478CD">
        <w:rPr>
          <w:rFonts w:ascii="Times New Roman" w:hAnsi="Times New Roman" w:cs="Times New Roman"/>
        </w:rPr>
        <w:t>.</w:t>
      </w:r>
      <w:proofErr w:type="gramEnd"/>
      <w:r w:rsidRPr="00F478CD">
        <w:rPr>
          <w:rFonts w:ascii="Times New Roman" w:hAnsi="Times New Roman" w:cs="Times New Roman"/>
        </w:rPr>
        <w:t xml:space="preserve"> Критерий включения: впервые </w:t>
      </w:r>
      <w:proofErr w:type="spellStart"/>
      <w:r w:rsidRPr="00F478CD">
        <w:rPr>
          <w:rFonts w:ascii="Times New Roman" w:hAnsi="Times New Roman" w:cs="Times New Roman"/>
        </w:rPr>
        <w:t>развившийся</w:t>
      </w:r>
      <w:proofErr w:type="spellEnd"/>
      <w:r w:rsidRPr="00F478CD">
        <w:rPr>
          <w:rFonts w:ascii="Times New Roman" w:hAnsi="Times New Roman" w:cs="Times New Roman"/>
        </w:rPr>
        <w:t xml:space="preserve"> острый средний отит.  Критерии исключения: аденоиды, новообразования полости носа и носоглотки, аллергический ринит, синусит. 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</w:rPr>
        <w:t xml:space="preserve">Все больные </w:t>
      </w:r>
      <w:r w:rsidR="00105A43">
        <w:rPr>
          <w:rFonts w:ascii="Times New Roman" w:hAnsi="Times New Roman" w:cs="Times New Roman"/>
        </w:rPr>
        <w:t xml:space="preserve">предъявляли </w:t>
      </w:r>
      <w:r w:rsidRPr="00F478CD">
        <w:rPr>
          <w:rFonts w:ascii="Times New Roman" w:hAnsi="Times New Roman" w:cs="Times New Roman"/>
        </w:rPr>
        <w:t xml:space="preserve">жалобы на одностороннее снижение слуха, на ощущение наличия жидкости в больном ухе. Во всех случаях вышеуказанные симптомы развились </w:t>
      </w:r>
      <w:r w:rsidRPr="00F478CD">
        <w:rPr>
          <w:rFonts w:ascii="Times New Roman" w:hAnsi="Times New Roman" w:cs="Times New Roman"/>
        </w:rPr>
        <w:lastRenderedPageBreak/>
        <w:t xml:space="preserve">после острой вирусной инфекции. Срок заболевание колебался от 3 недель до 1 месяцев. Диагноз ЭСО нами был поставлен </w:t>
      </w:r>
      <w:r w:rsidR="00105A43">
        <w:rPr>
          <w:rFonts w:ascii="Times New Roman" w:hAnsi="Times New Roman" w:cs="Times New Roman"/>
        </w:rPr>
        <w:t>на основании результатов общеклинического ис</w:t>
      </w:r>
      <w:r w:rsidRPr="00F478CD">
        <w:rPr>
          <w:rFonts w:ascii="Times New Roman" w:hAnsi="Times New Roman" w:cs="Times New Roman"/>
        </w:rPr>
        <w:t xml:space="preserve">следования, отоскопии, </w:t>
      </w:r>
      <w:proofErr w:type="spellStart"/>
      <w:r w:rsidRPr="00F478CD">
        <w:rPr>
          <w:rFonts w:ascii="Times New Roman" w:hAnsi="Times New Roman" w:cs="Times New Roman"/>
        </w:rPr>
        <w:t>камертонального</w:t>
      </w:r>
      <w:proofErr w:type="spellEnd"/>
      <w:r w:rsidRPr="00F478CD">
        <w:rPr>
          <w:rFonts w:ascii="Times New Roman" w:hAnsi="Times New Roman" w:cs="Times New Roman"/>
        </w:rPr>
        <w:t xml:space="preserve"> исследования слуха, </w:t>
      </w:r>
      <w:r w:rsidR="00105A43">
        <w:rPr>
          <w:rFonts w:ascii="Times New Roman" w:hAnsi="Times New Roman" w:cs="Times New Roman"/>
        </w:rPr>
        <w:t xml:space="preserve">тональной пороговой </w:t>
      </w:r>
      <w:r w:rsidRPr="00F478CD">
        <w:rPr>
          <w:rFonts w:ascii="Times New Roman" w:hAnsi="Times New Roman" w:cs="Times New Roman"/>
        </w:rPr>
        <w:t xml:space="preserve">и </w:t>
      </w:r>
      <w:proofErr w:type="spellStart"/>
      <w:r w:rsidRPr="00F478CD">
        <w:rPr>
          <w:rFonts w:ascii="Times New Roman" w:hAnsi="Times New Roman" w:cs="Times New Roman"/>
        </w:rPr>
        <w:t>импедансной</w:t>
      </w:r>
      <w:proofErr w:type="spellEnd"/>
      <w:r w:rsidRPr="00F478CD">
        <w:rPr>
          <w:rFonts w:ascii="Times New Roman" w:hAnsi="Times New Roman" w:cs="Times New Roman"/>
        </w:rPr>
        <w:t xml:space="preserve"> аудиометрии. 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  <w:b/>
        </w:rPr>
        <w:t>Результаты исследования.</w:t>
      </w:r>
      <w:r w:rsidR="00105A43">
        <w:rPr>
          <w:rFonts w:ascii="Times New Roman" w:hAnsi="Times New Roman" w:cs="Times New Roman"/>
          <w:b/>
        </w:rPr>
        <w:t xml:space="preserve"> </w:t>
      </w:r>
      <w:r w:rsidRPr="00F478CD">
        <w:rPr>
          <w:rFonts w:ascii="Times New Roman" w:hAnsi="Times New Roman" w:cs="Times New Roman"/>
        </w:rPr>
        <w:t xml:space="preserve">В </w:t>
      </w:r>
      <w:r w:rsidRPr="00F478CD">
        <w:rPr>
          <w:rFonts w:ascii="Times New Roman" w:hAnsi="Times New Roman" w:cs="Times New Roman"/>
          <w:u w:val="single"/>
          <w:lang w:val="en-US"/>
        </w:rPr>
        <w:t>I</w:t>
      </w:r>
      <w:r w:rsidRPr="00F478CD">
        <w:rPr>
          <w:rFonts w:ascii="Times New Roman" w:hAnsi="Times New Roman" w:cs="Times New Roman"/>
          <w:u w:val="single"/>
        </w:rPr>
        <w:t xml:space="preserve"> группе</w:t>
      </w:r>
      <w:r w:rsidRPr="00F478CD">
        <w:rPr>
          <w:rFonts w:ascii="Times New Roman" w:hAnsi="Times New Roman" w:cs="Times New Roman"/>
        </w:rPr>
        <w:t xml:space="preserve"> (17 ушей) при медиальной </w:t>
      </w:r>
      <w:proofErr w:type="spellStart"/>
      <w:r w:rsidRPr="00F478CD">
        <w:rPr>
          <w:rFonts w:ascii="Times New Roman" w:hAnsi="Times New Roman" w:cs="Times New Roman"/>
        </w:rPr>
        <w:t>тракции</w:t>
      </w:r>
      <w:proofErr w:type="spellEnd"/>
      <w:r w:rsidRPr="00F478CD">
        <w:rPr>
          <w:rFonts w:ascii="Times New Roman" w:hAnsi="Times New Roman" w:cs="Times New Roman"/>
        </w:rPr>
        <w:t xml:space="preserve"> валика </w:t>
      </w:r>
      <w:r w:rsidR="00105A43">
        <w:rPr>
          <w:rFonts w:ascii="Times New Roman" w:hAnsi="Times New Roman" w:cs="Times New Roman"/>
        </w:rPr>
        <w:t xml:space="preserve">во все случаях </w:t>
      </w:r>
      <w:r w:rsidRPr="00F478CD">
        <w:rPr>
          <w:rFonts w:ascii="Times New Roman" w:hAnsi="Times New Roman" w:cs="Times New Roman"/>
        </w:rPr>
        <w:t xml:space="preserve">хрящевой отдел </w:t>
      </w:r>
      <w:proofErr w:type="gramStart"/>
      <w:r w:rsidRPr="00F478CD">
        <w:rPr>
          <w:rFonts w:ascii="Times New Roman" w:hAnsi="Times New Roman" w:cs="Times New Roman"/>
        </w:rPr>
        <w:t>СТ</w:t>
      </w:r>
      <w:proofErr w:type="gramEnd"/>
      <w:r w:rsidRPr="00F478CD">
        <w:rPr>
          <w:rFonts w:ascii="Times New Roman" w:hAnsi="Times New Roman" w:cs="Times New Roman"/>
        </w:rPr>
        <w:t xml:space="preserve"> раскрывался полностью и составил 3 балла по ВАШ;</w:t>
      </w:r>
      <w:r w:rsidRPr="00F478CD">
        <w:t xml:space="preserve"> </w:t>
      </w:r>
      <w:r w:rsidRPr="00F478CD">
        <w:rPr>
          <w:rFonts w:ascii="Times New Roman" w:hAnsi="Times New Roman" w:cs="Times New Roman"/>
        </w:rPr>
        <w:t>слизистая оболочка хрящевого отдела СТ была бледно розового цвета, гладкая со слабо выраженным сосудистым рисунком</w:t>
      </w:r>
      <w:r w:rsidR="00105A43">
        <w:rPr>
          <w:rFonts w:ascii="Times New Roman" w:hAnsi="Times New Roman" w:cs="Times New Roman"/>
        </w:rPr>
        <w:t>,</w:t>
      </w:r>
      <w:r w:rsidR="00105A43" w:rsidRPr="00105A43">
        <w:rPr>
          <w:rFonts w:ascii="Times New Roman" w:hAnsi="Times New Roman" w:cs="Times New Roman"/>
        </w:rPr>
        <w:t xml:space="preserve"> </w:t>
      </w:r>
      <w:r w:rsidR="00105A43" w:rsidRPr="00F478CD">
        <w:rPr>
          <w:rFonts w:ascii="Times New Roman" w:hAnsi="Times New Roman" w:cs="Times New Roman"/>
        </w:rPr>
        <w:t xml:space="preserve">канал </w:t>
      </w:r>
      <w:proofErr w:type="spellStart"/>
      <w:r w:rsidR="00105A43" w:rsidRPr="00F478CD">
        <w:rPr>
          <w:rFonts w:ascii="Times New Roman" w:hAnsi="Times New Roman" w:cs="Times New Roman"/>
        </w:rPr>
        <w:t>Рюдингера</w:t>
      </w:r>
      <w:proofErr w:type="spellEnd"/>
      <w:r w:rsidR="00105A43" w:rsidRPr="00F478CD">
        <w:rPr>
          <w:rFonts w:ascii="Times New Roman" w:hAnsi="Times New Roman" w:cs="Times New Roman"/>
        </w:rPr>
        <w:t xml:space="preserve"> был обозрим</w:t>
      </w:r>
      <w:r w:rsidRPr="00F478CD">
        <w:rPr>
          <w:rFonts w:ascii="Times New Roman" w:hAnsi="Times New Roman" w:cs="Times New Roman"/>
        </w:rPr>
        <w:t>;  патологического отделяемого в пр</w:t>
      </w:r>
      <w:r w:rsidR="00105A43">
        <w:rPr>
          <w:rFonts w:ascii="Times New Roman" w:hAnsi="Times New Roman" w:cs="Times New Roman"/>
        </w:rPr>
        <w:t>освете СТ зафиксировано не было</w:t>
      </w:r>
      <w:r w:rsidRPr="00F478CD">
        <w:rPr>
          <w:rFonts w:ascii="Times New Roman" w:hAnsi="Times New Roman" w:cs="Times New Roman"/>
        </w:rPr>
        <w:t xml:space="preserve">. </w:t>
      </w:r>
    </w:p>
    <w:p w:rsidR="0008475D" w:rsidRPr="00F478CD" w:rsidRDefault="0008475D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478CD">
        <w:rPr>
          <w:rFonts w:ascii="Times New Roman" w:hAnsi="Times New Roman" w:cs="Times New Roman"/>
        </w:rPr>
        <w:t xml:space="preserve">Во </w:t>
      </w:r>
      <w:r w:rsidRPr="00F478CD">
        <w:rPr>
          <w:rFonts w:ascii="Times New Roman" w:hAnsi="Times New Roman" w:cs="Times New Roman"/>
          <w:u w:val="single"/>
          <w:lang w:val="en-US"/>
        </w:rPr>
        <w:t>II</w:t>
      </w:r>
      <w:r w:rsidRPr="00F478CD">
        <w:rPr>
          <w:rFonts w:ascii="Times New Roman" w:hAnsi="Times New Roman" w:cs="Times New Roman"/>
          <w:u w:val="single"/>
        </w:rPr>
        <w:t xml:space="preserve"> группе</w:t>
      </w:r>
      <w:r w:rsidRPr="00F478CD">
        <w:rPr>
          <w:rFonts w:ascii="Times New Roman" w:hAnsi="Times New Roman" w:cs="Times New Roman"/>
        </w:rPr>
        <w:t xml:space="preserve"> (17 ушей) степень раскрытия хрящевого отдела </w:t>
      </w:r>
      <w:proofErr w:type="gramStart"/>
      <w:r w:rsidRPr="00F478CD">
        <w:rPr>
          <w:rFonts w:ascii="Times New Roman" w:hAnsi="Times New Roman" w:cs="Times New Roman"/>
        </w:rPr>
        <w:t>СТ</w:t>
      </w:r>
      <w:proofErr w:type="gramEnd"/>
      <w:r w:rsidRPr="00F478CD">
        <w:rPr>
          <w:rFonts w:ascii="Times New Roman" w:hAnsi="Times New Roman" w:cs="Times New Roman"/>
        </w:rPr>
        <w:t xml:space="preserve"> составила 1,23 балла по ВАШ;</w:t>
      </w:r>
      <w:r w:rsidRPr="00F478CD">
        <w:t xml:space="preserve"> </w:t>
      </w:r>
      <w:r w:rsidRPr="00F478CD">
        <w:rPr>
          <w:rFonts w:ascii="Times New Roman" w:hAnsi="Times New Roman" w:cs="Times New Roman"/>
        </w:rPr>
        <w:t>слизистая оболочка хрящевого отдела СТ в 100% была бледная с серым оттенком, выраженный отек (бугристость) медиальной стенки хрящевого отдела СТ,  скудный сосудистый рисунок с признаками застойной гиперемии</w:t>
      </w:r>
      <w:r w:rsidR="00105A43">
        <w:rPr>
          <w:rFonts w:ascii="Times New Roman" w:hAnsi="Times New Roman" w:cs="Times New Roman"/>
        </w:rPr>
        <w:t>,</w:t>
      </w:r>
      <w:r w:rsidR="00105A43" w:rsidRPr="00105A43">
        <w:rPr>
          <w:rFonts w:ascii="Times New Roman" w:hAnsi="Times New Roman" w:cs="Times New Roman"/>
        </w:rPr>
        <w:t xml:space="preserve"> </w:t>
      </w:r>
      <w:r w:rsidR="00105A43" w:rsidRPr="00F478CD">
        <w:rPr>
          <w:rFonts w:ascii="Times New Roman" w:hAnsi="Times New Roman" w:cs="Times New Roman"/>
        </w:rPr>
        <w:t xml:space="preserve">канал </w:t>
      </w:r>
      <w:proofErr w:type="spellStart"/>
      <w:r w:rsidR="00105A43" w:rsidRPr="00F478CD">
        <w:rPr>
          <w:rFonts w:ascii="Times New Roman" w:hAnsi="Times New Roman" w:cs="Times New Roman"/>
        </w:rPr>
        <w:t>Рюдингера</w:t>
      </w:r>
      <w:proofErr w:type="spellEnd"/>
      <w:r w:rsidR="00105A43" w:rsidRPr="00F478CD">
        <w:rPr>
          <w:rFonts w:ascii="Times New Roman" w:hAnsi="Times New Roman" w:cs="Times New Roman"/>
        </w:rPr>
        <w:t xml:space="preserve"> был не обозрим</w:t>
      </w:r>
      <w:r w:rsidRPr="00F478CD">
        <w:rPr>
          <w:rFonts w:ascii="Times New Roman" w:hAnsi="Times New Roman" w:cs="Times New Roman"/>
        </w:rPr>
        <w:t xml:space="preserve">; при </w:t>
      </w:r>
      <w:proofErr w:type="spellStart"/>
      <w:r w:rsidRPr="00F478CD">
        <w:rPr>
          <w:rFonts w:ascii="Times New Roman" w:hAnsi="Times New Roman" w:cs="Times New Roman"/>
        </w:rPr>
        <w:t>сальпингоскопии</w:t>
      </w:r>
      <w:proofErr w:type="spellEnd"/>
      <w:r w:rsidRPr="00F478CD">
        <w:rPr>
          <w:rFonts w:ascii="Times New Roman" w:hAnsi="Times New Roman" w:cs="Times New Roman"/>
        </w:rPr>
        <w:t xml:space="preserve"> </w:t>
      </w:r>
      <w:r w:rsidR="00105A43">
        <w:rPr>
          <w:rFonts w:ascii="Times New Roman" w:hAnsi="Times New Roman" w:cs="Times New Roman"/>
        </w:rPr>
        <w:t xml:space="preserve">в 47,1% случаев </w:t>
      </w:r>
      <w:r w:rsidRPr="00F478CD">
        <w:rPr>
          <w:rFonts w:ascii="Times New Roman" w:hAnsi="Times New Roman" w:cs="Times New Roman"/>
        </w:rPr>
        <w:t xml:space="preserve">в просвете хрящевого отдела </w:t>
      </w:r>
      <w:proofErr w:type="gramStart"/>
      <w:r w:rsidRPr="00F478CD">
        <w:rPr>
          <w:rFonts w:ascii="Times New Roman" w:hAnsi="Times New Roman" w:cs="Times New Roman"/>
        </w:rPr>
        <w:t>СТ</w:t>
      </w:r>
      <w:proofErr w:type="gramEnd"/>
      <w:r w:rsidRPr="00F478CD">
        <w:rPr>
          <w:rFonts w:ascii="Times New Roman" w:hAnsi="Times New Roman" w:cs="Times New Roman"/>
        </w:rPr>
        <w:t xml:space="preserve"> нами было зафиксировано наличие густого слизистого отделяемого.</w:t>
      </w:r>
    </w:p>
    <w:p w:rsidR="0008475D" w:rsidRPr="00F478CD" w:rsidRDefault="00105A43" w:rsidP="0008475D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05A43">
        <w:rPr>
          <w:rFonts w:ascii="Times New Roman" w:hAnsi="Times New Roman" w:cs="Times New Roman"/>
          <w:b/>
        </w:rPr>
        <w:t>Выводы.</w:t>
      </w:r>
      <w:r>
        <w:rPr>
          <w:rFonts w:ascii="Times New Roman" w:hAnsi="Times New Roman" w:cs="Times New Roman"/>
        </w:rPr>
        <w:t xml:space="preserve"> </w:t>
      </w:r>
      <w:r w:rsidR="0008475D" w:rsidRPr="00F478CD">
        <w:rPr>
          <w:rFonts w:ascii="Times New Roman" w:hAnsi="Times New Roman" w:cs="Times New Roman"/>
        </w:rPr>
        <w:t xml:space="preserve">Таким образом, разработанный нами оригинальный метод </w:t>
      </w:r>
      <w:proofErr w:type="spellStart"/>
      <w:r w:rsidR="0008475D" w:rsidRPr="00F478CD">
        <w:rPr>
          <w:rFonts w:ascii="Times New Roman" w:hAnsi="Times New Roman" w:cs="Times New Roman"/>
        </w:rPr>
        <w:t>сальпингоскапии</w:t>
      </w:r>
      <w:proofErr w:type="spellEnd"/>
      <w:r w:rsidR="0008475D" w:rsidRPr="00F478CD">
        <w:rPr>
          <w:rFonts w:ascii="Times New Roman" w:hAnsi="Times New Roman" w:cs="Times New Roman"/>
        </w:rPr>
        <w:t xml:space="preserve"> при помощи ригидных эндоскопов позволяет оценить состояние хрящевого отдела </w:t>
      </w:r>
      <w:proofErr w:type="gramStart"/>
      <w:r w:rsidR="0008475D" w:rsidRPr="00F478CD">
        <w:rPr>
          <w:rFonts w:ascii="Times New Roman" w:hAnsi="Times New Roman" w:cs="Times New Roman"/>
        </w:rPr>
        <w:t>СТ</w:t>
      </w:r>
      <w:proofErr w:type="gramEnd"/>
      <w:r w:rsidR="0008475D" w:rsidRPr="00F478CD">
        <w:rPr>
          <w:rFonts w:ascii="Times New Roman" w:hAnsi="Times New Roman" w:cs="Times New Roman"/>
        </w:rPr>
        <w:t xml:space="preserve"> на различных сроках лечения </w:t>
      </w:r>
      <w:r>
        <w:rPr>
          <w:rFonts w:ascii="Times New Roman" w:hAnsi="Times New Roman" w:cs="Times New Roman"/>
        </w:rPr>
        <w:t xml:space="preserve">больных </w:t>
      </w:r>
      <w:bookmarkStart w:id="0" w:name="_GoBack"/>
      <w:bookmarkEnd w:id="0"/>
      <w:r w:rsidR="0008475D" w:rsidRPr="00F478CD">
        <w:rPr>
          <w:rFonts w:ascii="Times New Roman" w:hAnsi="Times New Roman" w:cs="Times New Roman"/>
        </w:rPr>
        <w:t>ЭСО.</w:t>
      </w:r>
    </w:p>
    <w:p w:rsidR="00725138" w:rsidRDefault="00725138"/>
    <w:sectPr w:rsidR="00725138" w:rsidSect="00D1487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5D"/>
    <w:rsid w:val="0008475D"/>
    <w:rsid w:val="00105A43"/>
    <w:rsid w:val="00193D01"/>
    <w:rsid w:val="002F74D6"/>
    <w:rsid w:val="0040527F"/>
    <w:rsid w:val="005602F9"/>
    <w:rsid w:val="00725138"/>
    <w:rsid w:val="0086287A"/>
    <w:rsid w:val="00B6422C"/>
    <w:rsid w:val="00D1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5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5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 Царапкин</dc:creator>
  <cp:keywords/>
  <dc:description/>
  <cp:lastModifiedBy>Кунельская Н.Л.</cp:lastModifiedBy>
  <cp:revision>3</cp:revision>
  <dcterms:created xsi:type="dcterms:W3CDTF">2025-03-03T03:09:00Z</dcterms:created>
  <dcterms:modified xsi:type="dcterms:W3CDTF">2025-04-14T12:51:00Z</dcterms:modified>
</cp:coreProperties>
</file>